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3D12" w14:textId="144CDDB8" w:rsidR="00895E26" w:rsidRPr="00895E26" w:rsidRDefault="00895E26" w:rsidP="00895E26">
      <w:pPr>
        <w:rPr>
          <w:rFonts w:ascii="Times New Roman" w:hAnsi="Times New Roman" w:cs="Times New Roman"/>
          <w:i/>
        </w:rPr>
      </w:pPr>
      <w:r w:rsidRPr="00895E26">
        <w:rPr>
          <w:rFonts w:ascii="Times New Roman" w:hAnsi="Times New Roman" w:cs="Times New Roman"/>
          <w:i/>
        </w:rPr>
        <w:t xml:space="preserve">Załącznik nr </w:t>
      </w:r>
      <w:r w:rsidR="006357F1">
        <w:rPr>
          <w:rFonts w:ascii="Times New Roman" w:hAnsi="Times New Roman" w:cs="Times New Roman"/>
          <w:i/>
        </w:rPr>
        <w:t>5</w:t>
      </w:r>
      <w:bookmarkStart w:id="0" w:name="_GoBack"/>
      <w:bookmarkEnd w:id="0"/>
      <w:r w:rsidRPr="00895E26">
        <w:rPr>
          <w:rFonts w:ascii="Times New Roman" w:hAnsi="Times New Roman" w:cs="Times New Roman"/>
          <w:i/>
        </w:rPr>
        <w:t xml:space="preserve"> do </w:t>
      </w:r>
      <w:bookmarkStart w:id="1" w:name="_Hlk26430410"/>
      <w:r w:rsidRPr="00895E26">
        <w:rPr>
          <w:rFonts w:ascii="Times New Roman" w:hAnsi="Times New Roman" w:cs="Times New Roman"/>
          <w:i/>
        </w:rPr>
        <w:t>Regulaminu otwartego naboru na Partnera spoza sektora finansów publicznych                   w celu wspólnej realizacji zadań w ramach projektu w ramach II Osi Priorytetowej Programu Operacyjnego Wiedza Edukacja Rozwój (PO WER) Efektywne polityki publiczne dla rynku pracy, gospodarki i edukacji, Działanie 2.10 Wysoka jakość systemu oświaty</w:t>
      </w:r>
      <w:bookmarkEnd w:id="1"/>
    </w:p>
    <w:p w14:paraId="200D5BB5" w14:textId="3B83E72D" w:rsidR="00895E26" w:rsidRPr="00895E26" w:rsidRDefault="00895E26">
      <w:pPr>
        <w:rPr>
          <w:rFonts w:ascii="Times New Roman" w:hAnsi="Times New Roman" w:cs="Times New Roman"/>
        </w:rPr>
      </w:pPr>
    </w:p>
    <w:p w14:paraId="5E7AC5C2" w14:textId="77777777" w:rsidR="00895E26" w:rsidRDefault="00895E26" w:rsidP="00895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E26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 NA PODSTAWIE OBOWIĄZKU PRAWNEGO CIĄŻĄCEGO</w:t>
      </w:r>
    </w:p>
    <w:p w14:paraId="4E487A92" w14:textId="42B2E71E" w:rsidR="00895E26" w:rsidRDefault="00895E26" w:rsidP="00895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E26">
        <w:rPr>
          <w:rFonts w:ascii="Times New Roman" w:hAnsi="Times New Roman" w:cs="Times New Roman"/>
          <w:b/>
          <w:bCs/>
          <w:sz w:val="24"/>
          <w:szCs w:val="24"/>
        </w:rPr>
        <w:t xml:space="preserve"> NA ADMINISTRATORZE</w:t>
      </w:r>
    </w:p>
    <w:p w14:paraId="7B674426" w14:textId="43AE5F90" w:rsidR="00895E26" w:rsidRDefault="00895E26" w:rsidP="00895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0EE6E" w14:textId="7C6C813B" w:rsidR="00895E26" w:rsidRPr="00895E26" w:rsidRDefault="00895E26" w:rsidP="00B63C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Zgodnie z art. 1</w:t>
      </w:r>
      <w:r w:rsidR="0012259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95E2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rozporządzenia Parlamentu Europejskiego i Rady (UE) 2016/679 z dnia</w:t>
      </w:r>
      <w:r w:rsidR="00855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895E2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27 kwietnia 2016 r. w sprawie ochrony osób fizycznych w związku z przetwarzaniem danych osobowych i</w:t>
      </w: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95E2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</w:t>
      </w: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95E2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sprawie swobodnego przepływu takich danych oraz uchylenia dyrektywy 95/46/WE (ogólne rozporządzenie o ochronie danych- Dz. Urz. UE L 119 z 04.05.2016, str. 1), Starostwo Powiatowe w</w:t>
      </w: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95E2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Nowym Dworze Gdańskim informuje, że:</w:t>
      </w:r>
    </w:p>
    <w:p w14:paraId="6699DC28" w14:textId="77777777" w:rsidR="00122593" w:rsidRDefault="00895E26" w:rsidP="00B63CFC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Administratorem danych osobowych jest: Starostwo Powiatowe w Nowym Dworze Gdańskim  ul. gen. Wł. Sikorskiego 23.</w:t>
      </w:r>
    </w:p>
    <w:p w14:paraId="735E8196" w14:textId="77777777" w:rsidR="00122593" w:rsidRDefault="00895E26" w:rsidP="00B63CFC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Inspektorem ochrony danych osobowych w Starostwo Powiatowe w Nowym Dworze Gdańskim jest Pan Tomasz Henzler, kontakt – </w:t>
      </w:r>
      <w:hyperlink r:id="rId7" w:history="1">
        <w:r w:rsidRPr="00895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tomasz.henzler@cbi24.pl</w:t>
        </w:r>
      </w:hyperlink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B31348B" w14:textId="77777777" w:rsidR="00122593" w:rsidRDefault="00895E26" w:rsidP="00B63CFC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Podanie danych osobowych w zakresie wymaganym odrębnymi przepisami jest niezbędne dla zrealizowania uprawnienia lub spełnienia obowiązku wynikającego z przepisu prawa.</w:t>
      </w:r>
    </w:p>
    <w:p w14:paraId="2B546968" w14:textId="77777777" w:rsidR="00B63CFC" w:rsidRDefault="00895E26" w:rsidP="00B63CFC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osobowe przetwarzane będą na podstawie art. 6 ust. 1 lit. c</w:t>
      </w:r>
      <w:r w:rsidRPr="00895E2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RODO w celu związanym z </w:t>
      </w:r>
      <w:r w:rsidR="00122593" w:rsidRPr="00122593">
        <w:rPr>
          <w:rFonts w:ascii="Times New Roman" w:hAnsi="Times New Roman" w:cs="Times New Roman"/>
          <w:sz w:val="24"/>
          <w:szCs w:val="24"/>
          <w:lang w:eastAsia="pl-PL"/>
        </w:rPr>
        <w:t>przygotowanie</w:t>
      </w:r>
      <w:r w:rsidR="00122593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122593" w:rsidRPr="00122593">
        <w:rPr>
          <w:rFonts w:ascii="Times New Roman" w:hAnsi="Times New Roman" w:cs="Times New Roman"/>
          <w:sz w:val="24"/>
          <w:szCs w:val="24"/>
          <w:lang w:eastAsia="pl-PL"/>
        </w:rPr>
        <w:t xml:space="preserve"> i realizacj</w:t>
      </w:r>
      <w:r w:rsidR="00122593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122593" w:rsidRPr="00122593">
        <w:rPr>
          <w:rFonts w:ascii="Times New Roman" w:hAnsi="Times New Roman" w:cs="Times New Roman"/>
          <w:sz w:val="24"/>
          <w:szCs w:val="24"/>
          <w:lang w:eastAsia="pl-PL"/>
        </w:rPr>
        <w:t xml:space="preserve"> Projektu w ramach </w:t>
      </w:r>
      <w:r w:rsidR="00122593" w:rsidRPr="00122593">
        <w:rPr>
          <w:rFonts w:ascii="Times New Roman" w:hAnsi="Times New Roman" w:cs="Times New Roman"/>
          <w:bCs/>
          <w:sz w:val="24"/>
          <w:szCs w:val="24"/>
        </w:rPr>
        <w:t>II Osi Priorytetowej Programu Operacyjnego Wiedza Edukacja Rozwój (PO WER)</w:t>
      </w:r>
      <w:r w:rsidR="00122593" w:rsidRPr="0012259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22593" w:rsidRPr="00122593">
        <w:rPr>
          <w:rFonts w:ascii="Times New Roman" w:hAnsi="Times New Roman" w:cs="Times New Roman"/>
          <w:bCs/>
          <w:sz w:val="24"/>
          <w:szCs w:val="24"/>
        </w:rPr>
        <w:t>Efektywne polityki publiczne dla rynku pracy, gospodarki i edukacji,</w:t>
      </w:r>
      <w:r w:rsidR="00122593" w:rsidRPr="0012259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22593" w:rsidRPr="00122593">
        <w:rPr>
          <w:rFonts w:ascii="Times New Roman" w:hAnsi="Times New Roman" w:cs="Times New Roman"/>
          <w:bCs/>
          <w:sz w:val="24"/>
          <w:szCs w:val="24"/>
        </w:rPr>
        <w:t>Działanie 2.10 Wysoka jakość systemu oświaty.</w:t>
      </w:r>
    </w:p>
    <w:p w14:paraId="08CD0AA5" w14:textId="39F94838" w:rsidR="00B63CFC" w:rsidRPr="00B63CFC" w:rsidRDefault="00895E26" w:rsidP="00B63CFC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Odbiorcami Państwa danych osobowych będą osoby lub podmioty, któr</w:t>
      </w:r>
      <w:r w:rsidR="00B63CFC" w:rsidRPr="00B63CFC">
        <w:rPr>
          <w:rFonts w:ascii="Times New Roman" w:eastAsia="Times New Roman" w:hAnsi="Times New Roman" w:cs="Times New Roman"/>
          <w:sz w:val="24"/>
          <w:szCs w:val="24"/>
          <w:lang w:eastAsia="ar-SA"/>
        </w:rPr>
        <w:t>e będą uczestniczyły w przygotowaniu i realizacji</w:t>
      </w:r>
      <w:r w:rsidR="00B63CFC" w:rsidRPr="00B63CFC">
        <w:t xml:space="preserve"> </w:t>
      </w:r>
      <w:r w:rsidR="00B63CFC" w:rsidRPr="00B63CFC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Projektu w ramach II Osi Priorytetowej Programu Operacyjnego Wiedza Edukacja Rozwój (PO WER) Efektywne polityki publiczne dla rynku pracy, gospodarki i edukacji, Działanie 2.10 Wysoka jakość systemu oświaty.</w:t>
      </w:r>
    </w:p>
    <w:p w14:paraId="3E91DA38" w14:textId="77777777" w:rsidR="00B63CFC" w:rsidRDefault="00895E26" w:rsidP="00B63CFC">
      <w:pPr>
        <w:numPr>
          <w:ilvl w:val="0"/>
          <w:numId w:val="3"/>
        </w:numPr>
        <w:tabs>
          <w:tab w:val="clear" w:pos="720"/>
          <w:tab w:val="num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osobowe będą przechowywane</w:t>
      </w:r>
      <w:r w:rsidR="00B63C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okres </w:t>
      </w:r>
      <w:r w:rsidR="00B63CFC" w:rsidRPr="00B63CFC">
        <w:rPr>
          <w:rFonts w:ascii="Times New Roman" w:hAnsi="Times New Roman" w:cs="Times New Roman"/>
          <w:sz w:val="24"/>
          <w:szCs w:val="24"/>
          <w:lang w:eastAsia="pl-PL"/>
        </w:rPr>
        <w:t>przygotowani</w:t>
      </w:r>
      <w:r w:rsidR="00B63CFC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B63CFC" w:rsidRPr="00B63CFC">
        <w:rPr>
          <w:rFonts w:ascii="Times New Roman" w:hAnsi="Times New Roman" w:cs="Times New Roman"/>
          <w:sz w:val="24"/>
          <w:szCs w:val="24"/>
          <w:lang w:eastAsia="pl-PL"/>
        </w:rPr>
        <w:t xml:space="preserve"> i realizacj</w:t>
      </w:r>
      <w:r w:rsidR="00B63CF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B63CFC" w:rsidRPr="00B63CFC">
        <w:rPr>
          <w:rFonts w:ascii="Times New Roman" w:hAnsi="Times New Roman" w:cs="Times New Roman"/>
          <w:sz w:val="24"/>
          <w:szCs w:val="24"/>
          <w:lang w:eastAsia="pl-PL"/>
        </w:rPr>
        <w:t xml:space="preserve"> Projektu </w:t>
      </w:r>
      <w:r w:rsidR="00B63CF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63CFC" w:rsidRPr="00B63CFC">
        <w:rPr>
          <w:rFonts w:ascii="Times New Roman" w:hAnsi="Times New Roman" w:cs="Times New Roman"/>
          <w:sz w:val="24"/>
          <w:szCs w:val="24"/>
          <w:lang w:eastAsia="pl-PL"/>
        </w:rPr>
        <w:t xml:space="preserve">w ramach </w:t>
      </w:r>
      <w:r w:rsidR="00B63CFC" w:rsidRPr="00B63CFC">
        <w:rPr>
          <w:rFonts w:ascii="Times New Roman" w:hAnsi="Times New Roman" w:cs="Times New Roman"/>
          <w:bCs/>
          <w:sz w:val="24"/>
          <w:szCs w:val="24"/>
        </w:rPr>
        <w:t>II Osi Priorytetowej Programu Operacyjnego Wiedza Edukacja Rozwój (PO WER)</w:t>
      </w:r>
      <w:r w:rsidR="00B63CFC" w:rsidRPr="00B63CF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63CFC" w:rsidRPr="00B63CFC">
        <w:rPr>
          <w:rFonts w:ascii="Times New Roman" w:hAnsi="Times New Roman" w:cs="Times New Roman"/>
          <w:bCs/>
          <w:sz w:val="24"/>
          <w:szCs w:val="24"/>
        </w:rPr>
        <w:t>Efektywne polityki publiczne dla rynku pracy, gospodarki i edukacji,</w:t>
      </w:r>
      <w:r w:rsidR="00B63CFC" w:rsidRPr="00B63CF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63CFC" w:rsidRPr="00B63CFC">
        <w:rPr>
          <w:rFonts w:ascii="Times New Roman" w:hAnsi="Times New Roman" w:cs="Times New Roman"/>
          <w:bCs/>
          <w:sz w:val="24"/>
          <w:szCs w:val="24"/>
        </w:rPr>
        <w:t>Działanie 2.10 Wysoka jakość systemu oświaty</w:t>
      </w:r>
      <w:r w:rsidR="00B63CFC">
        <w:rPr>
          <w:rFonts w:ascii="Times New Roman" w:hAnsi="Times New Roman" w:cs="Times New Roman"/>
          <w:bCs/>
          <w:sz w:val="24"/>
          <w:szCs w:val="24"/>
        </w:rPr>
        <w:t xml:space="preserve"> oraz 5 letni okres trwałości projektu – liczony od dnia zakończenia realizacji projektu.</w:t>
      </w:r>
    </w:p>
    <w:p w14:paraId="20B5D3C6" w14:textId="0E03B05F" w:rsidR="00895E26" w:rsidRPr="00895E26" w:rsidRDefault="00895E26" w:rsidP="00B63CFC">
      <w:pPr>
        <w:numPr>
          <w:ilvl w:val="0"/>
          <w:numId w:val="3"/>
        </w:numPr>
        <w:tabs>
          <w:tab w:val="clear" w:pos="720"/>
          <w:tab w:val="num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W odniesieniu do Pani/Pana danych osobowych decyzje nie będą podejmowane w sposób zautomatyzowany, stosowanie do art. 22 RODO.</w:t>
      </w:r>
    </w:p>
    <w:p w14:paraId="7A8A24AC" w14:textId="77777777" w:rsidR="00895E26" w:rsidRPr="00895E26" w:rsidRDefault="00895E26" w:rsidP="00B63CFC">
      <w:pPr>
        <w:numPr>
          <w:ilvl w:val="0"/>
          <w:numId w:val="3"/>
        </w:numPr>
        <w:tabs>
          <w:tab w:val="clear" w:pos="720"/>
          <w:tab w:val="num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Pani/Pan:</w:t>
      </w:r>
    </w:p>
    <w:p w14:paraId="323447A5" w14:textId="77777777" w:rsidR="00B63CFC" w:rsidRDefault="00895E26" w:rsidP="00B63CF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15 RODO prawo dostępu do danych osobowych Pani/Pana dotyczących;</w:t>
      </w:r>
    </w:p>
    <w:p w14:paraId="340A9E46" w14:textId="77777777" w:rsidR="00B63CFC" w:rsidRDefault="00895E26" w:rsidP="00B63CF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16 RODO prawo do sprostowania Pani/Pana danych osobowych </w:t>
      </w:r>
      <w:r w:rsidRPr="00895E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**</w:t>
      </w: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1063048" w14:textId="77777777" w:rsidR="00B63CFC" w:rsidRDefault="00895E26" w:rsidP="00B63CF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18 RODO prawo żądania od administratora ograniczenia przetwarzania danych osobowych z zastrzeżeniem przypadków, o których mowa w art. 18 ust. 2 RODO ***;</w:t>
      </w:r>
    </w:p>
    <w:p w14:paraId="46F81676" w14:textId="1FF2647F" w:rsidR="00895E26" w:rsidRPr="00895E26" w:rsidRDefault="00895E26" w:rsidP="00B63CF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prawo do wniesienia skargi do Prezesa Urzędu Ochrony Danych Osobowych, gdy uzna Pani/Pan, że przetwarzanie danych osobowych Pani/Pana dotyczących narusza przepisy RODO.</w:t>
      </w:r>
    </w:p>
    <w:p w14:paraId="368279F8" w14:textId="77777777" w:rsidR="00895E26" w:rsidRPr="00895E26" w:rsidRDefault="00895E26" w:rsidP="00B63CFC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Nie przysługuje Pani/Panu:</w:t>
      </w:r>
    </w:p>
    <w:p w14:paraId="4FBE2D65" w14:textId="77777777" w:rsidR="00B63CFC" w:rsidRDefault="00895E26" w:rsidP="00B63CFC">
      <w:pPr>
        <w:numPr>
          <w:ilvl w:val="7"/>
          <w:numId w:val="1"/>
        </w:numPr>
        <w:tabs>
          <w:tab w:val="left" w:pos="284"/>
          <w:tab w:val="left" w:pos="170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art. 17 ust. 3 lit. b, d lub e RODO prawo do usunięcia danych osobowych;</w:t>
      </w:r>
    </w:p>
    <w:p w14:paraId="151F6856" w14:textId="77777777" w:rsidR="00B63CFC" w:rsidRDefault="00895E26" w:rsidP="00B63CFC">
      <w:pPr>
        <w:numPr>
          <w:ilvl w:val="7"/>
          <w:numId w:val="1"/>
        </w:numPr>
        <w:tabs>
          <w:tab w:val="left" w:pos="284"/>
          <w:tab w:val="left" w:pos="170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sz w:val="24"/>
          <w:szCs w:val="24"/>
          <w:lang w:eastAsia="ar-SA"/>
        </w:rPr>
        <w:t>prawo do przenoszenia danych osobowych, o którym mowa w art. 20 RODO;</w:t>
      </w:r>
    </w:p>
    <w:p w14:paraId="676816BC" w14:textId="7FA60DC8" w:rsidR="00895E26" w:rsidRPr="00895E26" w:rsidRDefault="00895E26" w:rsidP="00B63CFC">
      <w:pPr>
        <w:numPr>
          <w:ilvl w:val="7"/>
          <w:numId w:val="1"/>
        </w:numPr>
        <w:tabs>
          <w:tab w:val="left" w:pos="284"/>
          <w:tab w:val="left" w:pos="170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5E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1394F799" w14:textId="01BFF2E1" w:rsidR="00895E26" w:rsidRDefault="00B63CFC" w:rsidP="00B63CFC">
      <w:pPr>
        <w:pStyle w:val="Akapitzlist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Pana/Pani danych osobowych jest wymogiem umownym i warunkiem zawarcia </w:t>
      </w:r>
      <w:r w:rsidR="00855D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i wykonania umowy partnerskiej.</w:t>
      </w:r>
    </w:p>
    <w:p w14:paraId="3DAA6CC1" w14:textId="76DDEB2C" w:rsidR="00B63CFC" w:rsidRDefault="00B63CFC" w:rsidP="00B63CFC">
      <w:pPr>
        <w:pStyle w:val="Akapitzlist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 dane osobowe nie będą przekazywane do państwa trzeciego lub organizacji międzynarodowej.</w:t>
      </w:r>
    </w:p>
    <w:p w14:paraId="3A93F4B7" w14:textId="2C196573" w:rsidR="00B63CFC" w:rsidRDefault="00B63CFC" w:rsidP="00B63CFC">
      <w:pPr>
        <w:pStyle w:val="Akapitzlist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Przetwarzane dane osobowe zostaną w poufności i nie będą przekazane osobom </w:t>
      </w:r>
      <w:r w:rsidR="00855D0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i podmiotom to tego nie uprawnionym.</w:t>
      </w:r>
    </w:p>
    <w:p w14:paraId="7D7A1F10" w14:textId="304FB3E9" w:rsidR="00B63CFC" w:rsidRPr="00B63CFC" w:rsidRDefault="00B63CFC" w:rsidP="00B63CFC">
      <w:pPr>
        <w:pStyle w:val="Akapitzlist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przetwarzania danych osobowych w celu innym niż cel, w którym dane osobowe zostały zebrane, przed takim dalszym przetwarzaniem zostanie Pan/Pani poinformowany/a o tym innym celu oraz udzielone zostaną Panu/Pani wszelkie inne stosowne informacje, o których mowa powyżej w niniejszej informacji.</w:t>
      </w:r>
    </w:p>
    <w:sectPr w:rsidR="00B63CFC" w:rsidRPr="00B63C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D4F36" w14:textId="77777777" w:rsidR="00895E26" w:rsidRDefault="00895E26" w:rsidP="00895E26">
      <w:pPr>
        <w:spacing w:after="0" w:line="240" w:lineRule="auto"/>
      </w:pPr>
      <w:r>
        <w:separator/>
      </w:r>
    </w:p>
  </w:endnote>
  <w:endnote w:type="continuationSeparator" w:id="0">
    <w:p w14:paraId="5EF7BA77" w14:textId="77777777" w:rsidR="00895E26" w:rsidRDefault="00895E26" w:rsidP="0089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185E6" w14:textId="77777777" w:rsidR="00895E26" w:rsidRDefault="00895E26" w:rsidP="00895E26">
      <w:pPr>
        <w:spacing w:after="0" w:line="240" w:lineRule="auto"/>
      </w:pPr>
      <w:r>
        <w:separator/>
      </w:r>
    </w:p>
  </w:footnote>
  <w:footnote w:type="continuationSeparator" w:id="0">
    <w:p w14:paraId="5DD20AD6" w14:textId="77777777" w:rsidR="00895E26" w:rsidRDefault="00895E26" w:rsidP="0089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9E01" w14:textId="09E983E6" w:rsidR="00895E26" w:rsidRPr="00895E26" w:rsidRDefault="00895E26" w:rsidP="00895E2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en-US"/>
      </w:rPr>
    </w:pPr>
    <w:bookmarkStart w:id="2" w:name="_Hlk26431893"/>
    <w:bookmarkStart w:id="3" w:name="_Hlk26431894"/>
    <w:r w:rsidRPr="00895E26">
      <w:rPr>
        <w:rFonts w:ascii="Calibri" w:eastAsia="Calibri" w:hAnsi="Calibri" w:cs="Times New Roman"/>
        <w:noProof/>
        <w:lang w:val="en-US"/>
      </w:rPr>
      <w:drawing>
        <wp:inline distT="0" distB="0" distL="0" distR="0" wp14:anchorId="275B6415" wp14:editId="7C1BBA4C">
          <wp:extent cx="5676900" cy="704850"/>
          <wp:effectExtent l="0" t="0" r="0" b="0"/>
          <wp:docPr id="1" name="Obraz 1" descr="C:\Users\oem\AppData\Local\Microsoft\Windows\Temporary Internet Files\Content.MSO\DCF1ED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oem\AppData\Local\Microsoft\Windows\Temporary Internet Files\Content.MSO\DCF1ED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r w:rsidRPr="00895E26">
      <w:rPr>
        <w:rFonts w:ascii="Times New Roman" w:eastAsia="Times New Roman" w:hAnsi="Times New Roman" w:cs="Arial"/>
        <w:sz w:val="24"/>
        <w:szCs w:val="24"/>
        <w:lang w:eastAsia="ar-SA"/>
      </w:rPr>
      <w:tab/>
    </w:r>
    <w:r w:rsidRPr="00895E26">
      <w:rPr>
        <w:rFonts w:ascii="Times New Roman" w:eastAsia="Times New Roman" w:hAnsi="Times New Roman" w:cs="Arial"/>
        <w:sz w:val="24"/>
        <w:szCs w:val="24"/>
        <w:lang w:eastAsia="ar-SA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2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26"/>
    <w:rsid w:val="00122593"/>
    <w:rsid w:val="005C172A"/>
    <w:rsid w:val="006357F1"/>
    <w:rsid w:val="00855D06"/>
    <w:rsid w:val="00895E26"/>
    <w:rsid w:val="00B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6283"/>
  <w15:chartTrackingRefBased/>
  <w15:docId w15:val="{9B60C298-CC60-4CF2-9626-5891101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E26"/>
  </w:style>
  <w:style w:type="paragraph" w:styleId="Stopka">
    <w:name w:val="footer"/>
    <w:basedOn w:val="Normalny"/>
    <w:link w:val="StopkaZnak"/>
    <w:uiPriority w:val="99"/>
    <w:unhideWhenUsed/>
    <w:rsid w:val="00895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E26"/>
  </w:style>
  <w:style w:type="paragraph" w:styleId="Akapitzlist">
    <w:name w:val="List Paragraph"/>
    <w:basedOn w:val="Normalny"/>
    <w:uiPriority w:val="34"/>
    <w:qFormat/>
    <w:rsid w:val="00B6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henzle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2019-12-05T10:26:00Z</dcterms:created>
  <dcterms:modified xsi:type="dcterms:W3CDTF">2019-12-05T10:49:00Z</dcterms:modified>
</cp:coreProperties>
</file>