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5B" w:rsidRPr="0010565B" w:rsidRDefault="0010565B" w:rsidP="0010565B">
      <w:pPr>
        <w:pStyle w:val="Default"/>
        <w:jc w:val="right"/>
        <w:rPr>
          <w:rFonts w:asciiTheme="minorHAnsi" w:hAnsiTheme="minorHAnsi" w:cstheme="minorHAnsi"/>
          <w:bCs/>
          <w:sz w:val="23"/>
          <w:szCs w:val="23"/>
        </w:rPr>
      </w:pPr>
      <w:r w:rsidRPr="0010565B">
        <w:rPr>
          <w:rFonts w:asciiTheme="minorHAnsi" w:hAnsiTheme="minorHAnsi" w:cstheme="minorHAnsi"/>
          <w:bCs/>
          <w:sz w:val="23"/>
          <w:szCs w:val="23"/>
        </w:rPr>
        <w:t>Załącznik nr 6</w:t>
      </w:r>
      <w:r>
        <w:rPr>
          <w:rFonts w:asciiTheme="minorHAnsi" w:hAnsiTheme="minorHAnsi" w:cstheme="minorHAnsi"/>
          <w:bCs/>
          <w:sz w:val="23"/>
          <w:szCs w:val="23"/>
        </w:rPr>
        <w:t xml:space="preserve"> do zapytania ofertowego</w:t>
      </w:r>
    </w:p>
    <w:p w:rsidR="0010565B" w:rsidRDefault="0010565B" w:rsidP="00C50A9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10565B" w:rsidRDefault="00C50A9C" w:rsidP="00C50A9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0565B">
        <w:rPr>
          <w:rFonts w:asciiTheme="minorHAnsi" w:hAnsiTheme="minorHAnsi" w:cstheme="minorHAnsi"/>
          <w:b/>
          <w:bCs/>
          <w:sz w:val="23"/>
          <w:szCs w:val="23"/>
        </w:rPr>
        <w:t xml:space="preserve">KLAUZULA INFORMACYJNA O PRZETWARZANIU DANYCH OSOBOWYCH W STAROSTWIE POWIATOWYM </w:t>
      </w:r>
    </w:p>
    <w:p w:rsidR="00C50A9C" w:rsidRPr="0010565B" w:rsidRDefault="00C50A9C" w:rsidP="00C50A9C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b/>
          <w:bCs/>
          <w:sz w:val="23"/>
          <w:szCs w:val="23"/>
        </w:rPr>
        <w:t>W NOWYM DWORZE GDAŃSKIM</w:t>
      </w:r>
    </w:p>
    <w:p w:rsidR="00C50A9C" w:rsidRPr="0010565B" w:rsidRDefault="00C50A9C" w:rsidP="00C50A9C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50A9C" w:rsidRPr="0010565B" w:rsidRDefault="00C50A9C" w:rsidP="00C50A9C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0565B">
        <w:rPr>
          <w:rFonts w:asciiTheme="minorHAnsi" w:hAnsiTheme="minorHAnsi" w:cstheme="minorHAnsi"/>
          <w:sz w:val="23"/>
          <w:szCs w:val="23"/>
        </w:rPr>
        <w:t>Dz</w:t>
      </w:r>
      <w:r w:rsidR="004C2F4F">
        <w:rPr>
          <w:rFonts w:asciiTheme="minorHAnsi" w:hAnsiTheme="minorHAnsi" w:cstheme="minorHAnsi"/>
          <w:sz w:val="23"/>
          <w:szCs w:val="23"/>
        </w:rPr>
        <w:t>.U.UE.L</w:t>
      </w:r>
      <w:proofErr w:type="spellEnd"/>
      <w:r w:rsidR="004C2F4F">
        <w:rPr>
          <w:rFonts w:asciiTheme="minorHAnsi" w:hAnsiTheme="minorHAnsi" w:cstheme="minorHAnsi"/>
          <w:sz w:val="23"/>
          <w:szCs w:val="23"/>
        </w:rPr>
        <w:t>. z 2016r. Nr 119, s.1 ze </w:t>
      </w:r>
      <w:r w:rsidRPr="0010565B">
        <w:rPr>
          <w:rFonts w:asciiTheme="minorHAnsi" w:hAnsiTheme="minorHAnsi" w:cstheme="minorHAnsi"/>
          <w:sz w:val="23"/>
          <w:szCs w:val="23"/>
        </w:rPr>
        <w:t>zm.) - dalej: „RODO” informuję, że:</w:t>
      </w:r>
    </w:p>
    <w:p w:rsidR="00C50A9C" w:rsidRPr="0010565B" w:rsidRDefault="00C50A9C" w:rsidP="00C50A9C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Administratorem Państwa danych jest </w:t>
      </w:r>
      <w:r w:rsidRPr="0010565B">
        <w:rPr>
          <w:rFonts w:asciiTheme="minorHAnsi" w:hAnsiTheme="minorHAnsi" w:cstheme="minorHAnsi"/>
          <w:b/>
          <w:bCs/>
          <w:sz w:val="23"/>
          <w:szCs w:val="23"/>
        </w:rPr>
        <w:t>Starostwo Powiatowe w Nowym Dworze Gdańskim, reprezentowane przez Starostę Nowodworskiego, ul. gen. Władysława Sikorskiego 23, 82-100 Nowy Dwór Gdański, e-mail: starostwo@nowydworgdanski.pl, tel. 55 247 36 71.</w:t>
      </w: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>Administrator wyznaczył Inspektora Ochrony Danych, z którym mogą się Pańs</w:t>
      </w:r>
      <w:r w:rsidR="004C2F4F">
        <w:rPr>
          <w:rFonts w:asciiTheme="minorHAnsi" w:hAnsiTheme="minorHAnsi" w:cstheme="minorHAnsi"/>
          <w:sz w:val="23"/>
          <w:szCs w:val="23"/>
        </w:rPr>
        <w:t>two kontaktować we </w:t>
      </w:r>
      <w:r w:rsidRPr="0010565B">
        <w:rPr>
          <w:rFonts w:asciiTheme="minorHAnsi" w:hAnsiTheme="minorHAnsi" w:cstheme="minorHAnsi"/>
          <w:sz w:val="23"/>
          <w:szCs w:val="23"/>
        </w:rPr>
        <w:t xml:space="preserve">wszystkich sprawach dotyczących przetwarzania danych osobowych za pośrednictwem adresu email: </w:t>
      </w:r>
      <w:r w:rsidRPr="0010565B">
        <w:rPr>
          <w:rFonts w:asciiTheme="minorHAnsi" w:hAnsiTheme="minorHAnsi" w:cstheme="minorHAnsi"/>
          <w:b/>
          <w:bCs/>
          <w:sz w:val="23"/>
          <w:szCs w:val="23"/>
        </w:rPr>
        <w:t xml:space="preserve">iod@nowydworgdanski.pl </w:t>
      </w:r>
      <w:r w:rsidRPr="0010565B">
        <w:rPr>
          <w:rFonts w:asciiTheme="minorHAnsi" w:hAnsiTheme="minorHAnsi" w:cstheme="minorHAnsi"/>
          <w:sz w:val="23"/>
          <w:szCs w:val="23"/>
        </w:rPr>
        <w:t>lub pisemnie na adres Administratora.</w:t>
      </w: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Państwa dane osobowe będą przetwarzane w celu realizacji praw oraz obowiązków wynikających                   z przepisów prawa (art. 6 ust. 1 lit. c RODO), ustawy z dnia 5 czerwca 1998 r. o samorządzie powiatowym (t.j. Dz. U. z 2019 r., poz. 511 ze zm.) oraz innych ustaw i przepisów regulujących wykonywanie zadań powiatu. </w:t>
      </w:r>
    </w:p>
    <w:p w:rsidR="00C50A9C" w:rsidRPr="0010565B" w:rsidRDefault="00C50A9C" w:rsidP="00C50A9C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50A9C" w:rsidRPr="0010565B" w:rsidRDefault="00C50A9C" w:rsidP="00C50A9C">
      <w:pPr>
        <w:pStyle w:val="Default"/>
        <w:ind w:left="708"/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W zakresie w jakim załatwienie sprawy odbywa się w sposób milczący, podstawą przetwarzania danych osobowych są również przepisy art. 122a – 122h Kodeksu postępowania administracyjnego (ustawa z dnia 14 czerwca 1960r.; t.j. Dz. U. 2018, poz. 2096 ze zm.). </w:t>
      </w:r>
    </w:p>
    <w:p w:rsidR="00C50A9C" w:rsidRPr="0010565B" w:rsidRDefault="00C50A9C" w:rsidP="00C50A9C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Państwa dane osobowe będą przetwarzane przez okres niezbędny do realizacji ww. celu                                  z uwzględnieniem okresów przechowywania określonych w przepisach szczególnych, w tym przepisów archiwalnych. </w:t>
      </w: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Państwa dane nie będą przetwarzane w sposób zautomatyzowany, w tym nie będą podlegać profilowaniu. </w:t>
      </w: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>Państwa dane osobowe nie będą przekazywane poza Europejski Obszar Gospodarczy (obejmujący Unię Europejską, Norwegię, Liechtenstein i Islandię).</w:t>
      </w: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 W związku z przetwarzaniem Państwa danych osobowych, przysługują Państwu następujące prawa:</w:t>
      </w:r>
    </w:p>
    <w:p w:rsidR="00C50A9C" w:rsidRPr="0010565B" w:rsidRDefault="00C50A9C" w:rsidP="00C50A9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prawo dostępu do swoich danych oraz otrzymania ich kopii; </w:t>
      </w:r>
    </w:p>
    <w:p w:rsidR="00C50A9C" w:rsidRPr="0010565B" w:rsidRDefault="00C50A9C" w:rsidP="00C50A9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>prawo do sprostowania (poprawiania) swoich danych osobowych;</w:t>
      </w:r>
    </w:p>
    <w:p w:rsidR="00C50A9C" w:rsidRPr="0010565B" w:rsidRDefault="00C50A9C" w:rsidP="00C50A9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prawo do ograniczenia przetwarzania danych osobowych; </w:t>
      </w:r>
    </w:p>
    <w:p w:rsidR="00C50A9C" w:rsidRPr="0010565B" w:rsidRDefault="00C50A9C" w:rsidP="00C50A9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prawo wniesienia skargi do Prezesa Urzędu Ochrony Danych Osobowych (ul. Stawki 2,                  00-193 Warszawa), w sytuacji, gdy uzna Pani/Pan, że przetwarzanie danych osobowych narusza przepisy ogólnego rozporządzenia o ochronie danych osobowych (RODO); </w:t>
      </w: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>Podanie przez Państwa danych osobowych jest obowiązkowe. Nieprzekazanie danych skutkować będzie brakiem realizacji celu, o którym mowa w punkcie 3.</w:t>
      </w:r>
    </w:p>
    <w:p w:rsidR="00C50A9C" w:rsidRPr="0010565B" w:rsidRDefault="00C50A9C" w:rsidP="00C50A9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0565B">
        <w:rPr>
          <w:rFonts w:asciiTheme="minorHAnsi" w:hAnsiTheme="minorHAnsi" w:cstheme="minorHAnsi"/>
          <w:sz w:val="23"/>
          <w:szCs w:val="23"/>
        </w:rPr>
        <w:t xml:space="preserve"> Państwa dane mogą zostać przekazane podmiotom zewnętrznym na podstawie umowy powierzenia przetwarzania danych osobowych, a także podmiotom lub organom uprawnionym na podstawie przepisów prawa. </w:t>
      </w:r>
    </w:p>
    <w:p w:rsidR="00CE5442" w:rsidRPr="0010565B" w:rsidRDefault="00CE5442" w:rsidP="00C50A9C">
      <w:pPr>
        <w:spacing w:after="0" w:line="240" w:lineRule="auto"/>
        <w:jc w:val="both"/>
        <w:rPr>
          <w:rFonts w:cstheme="minorHAnsi"/>
        </w:rPr>
      </w:pPr>
    </w:p>
    <w:sectPr w:rsidR="00CE5442" w:rsidRPr="0010565B" w:rsidSect="007C613A">
      <w:headerReference w:type="default" r:id="rId7"/>
      <w:pgSz w:w="11906" w:h="17338"/>
      <w:pgMar w:top="1552" w:right="503" w:bottom="1417" w:left="1185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1F" w:rsidRDefault="00812D1F" w:rsidP="00812D1F">
      <w:pPr>
        <w:spacing w:after="0" w:line="240" w:lineRule="auto"/>
      </w:pPr>
      <w:r>
        <w:separator/>
      </w:r>
    </w:p>
  </w:endnote>
  <w:endnote w:type="continuationSeparator" w:id="0">
    <w:p w:rsidR="00812D1F" w:rsidRDefault="00812D1F" w:rsidP="0081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1F" w:rsidRDefault="00812D1F" w:rsidP="00812D1F">
      <w:pPr>
        <w:spacing w:after="0" w:line="240" w:lineRule="auto"/>
      </w:pPr>
      <w:r>
        <w:separator/>
      </w:r>
    </w:p>
  </w:footnote>
  <w:footnote w:type="continuationSeparator" w:id="0">
    <w:p w:rsidR="00812D1F" w:rsidRDefault="00812D1F" w:rsidP="0081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D1F" w:rsidRDefault="00812D1F" w:rsidP="00812D1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056240" cy="1017573"/>
          <wp:effectExtent l="19050" t="0" r="1160" b="0"/>
          <wp:docPr id="1" name="Obraz 1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186" cy="1018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2D1F" w:rsidRDefault="00812D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C9"/>
    <w:multiLevelType w:val="hybridMultilevel"/>
    <w:tmpl w:val="E84EA018"/>
    <w:lvl w:ilvl="0" w:tplc="6620418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A408C"/>
    <w:multiLevelType w:val="hybridMultilevel"/>
    <w:tmpl w:val="D2DCF75C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3B817611"/>
    <w:multiLevelType w:val="hybridMultilevel"/>
    <w:tmpl w:val="975A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8637B"/>
    <w:multiLevelType w:val="hybridMultilevel"/>
    <w:tmpl w:val="8224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56E8A"/>
    <w:multiLevelType w:val="hybridMultilevel"/>
    <w:tmpl w:val="C9A2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A9C"/>
    <w:rsid w:val="00047E50"/>
    <w:rsid w:val="000776A3"/>
    <w:rsid w:val="000B06BD"/>
    <w:rsid w:val="0010565B"/>
    <w:rsid w:val="00214A9F"/>
    <w:rsid w:val="00385132"/>
    <w:rsid w:val="003F3D5A"/>
    <w:rsid w:val="003F62E1"/>
    <w:rsid w:val="004C2F4F"/>
    <w:rsid w:val="006A5987"/>
    <w:rsid w:val="006C7BC9"/>
    <w:rsid w:val="00812D1F"/>
    <w:rsid w:val="00C50A9C"/>
    <w:rsid w:val="00CE5442"/>
    <w:rsid w:val="00E2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0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0A9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1F"/>
  </w:style>
  <w:style w:type="paragraph" w:styleId="Stopka">
    <w:name w:val="footer"/>
    <w:basedOn w:val="Normalny"/>
    <w:link w:val="StopkaZnak"/>
    <w:uiPriority w:val="99"/>
    <w:semiHidden/>
    <w:unhideWhenUsed/>
    <w:rsid w:val="0081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2D1F"/>
  </w:style>
  <w:style w:type="paragraph" w:styleId="Tekstdymka">
    <w:name w:val="Balloon Text"/>
    <w:basedOn w:val="Normalny"/>
    <w:link w:val="TekstdymkaZnak"/>
    <w:uiPriority w:val="99"/>
    <w:semiHidden/>
    <w:unhideWhenUsed/>
    <w:rsid w:val="0081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2020-09-21T11:44:00Z</cp:lastPrinted>
  <dcterms:created xsi:type="dcterms:W3CDTF">2020-02-24T06:38:00Z</dcterms:created>
  <dcterms:modified xsi:type="dcterms:W3CDTF">2020-09-21T11:46:00Z</dcterms:modified>
</cp:coreProperties>
</file>