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6E" w:rsidRDefault="0074176E">
      <w:pPr>
        <w:pStyle w:val="Tytu"/>
      </w:pPr>
      <w:bookmarkStart w:id="0" w:name="_GoBack"/>
      <w:bookmarkEnd w:id="0"/>
    </w:p>
    <w:p w:rsidR="0074176E" w:rsidRDefault="00C9393C">
      <w:pPr>
        <w:pStyle w:val="Tytu"/>
      </w:pPr>
      <w:bookmarkStart w:id="1" w:name="_Hlk96689892"/>
      <w:r>
        <w:rPr>
          <w:rFonts w:cs="Open Sans"/>
          <w:sz w:val="32"/>
          <w:szCs w:val="32"/>
        </w:rPr>
        <w:t xml:space="preserve">OŚWIADCZENIE </w:t>
      </w:r>
      <w:r>
        <w:rPr>
          <w:rFonts w:cs="Open Sans"/>
          <w:sz w:val="22"/>
          <w:szCs w:val="22"/>
        </w:rPr>
        <w:t>– dotyczące bazy eksploatacyjnej</w:t>
      </w:r>
    </w:p>
    <w:p w:rsidR="0074176E" w:rsidRDefault="00C9393C">
      <w:pPr>
        <w:pStyle w:val="Tytu"/>
        <w:rPr>
          <w:rFonts w:cs="Open Sans"/>
          <w:b w:val="0"/>
          <w:sz w:val="18"/>
          <w:szCs w:val="18"/>
        </w:rPr>
      </w:pPr>
      <w:r>
        <w:rPr>
          <w:rFonts w:cs="Open Sans"/>
          <w:b w:val="0"/>
          <w:sz w:val="18"/>
          <w:szCs w:val="18"/>
        </w:rPr>
        <w:t>(składa: przedsiębiorca, członek organu zarządzającego, osoba zarządzająca sp. j lub sp. k.)</w:t>
      </w:r>
    </w:p>
    <w:p w:rsidR="0074176E" w:rsidRDefault="0074176E">
      <w:pPr>
        <w:pStyle w:val="Podtytu"/>
        <w:rPr>
          <w:rFonts w:ascii="Times New Roman" w:hAnsi="Times New Roman" w:cs="Open Sans"/>
          <w:sz w:val="18"/>
          <w:szCs w:val="18"/>
        </w:rPr>
      </w:pPr>
    </w:p>
    <w:p w:rsidR="0074176E" w:rsidRDefault="00C9393C">
      <w:pPr>
        <w:pStyle w:val="Standard"/>
        <w:jc w:val="both"/>
        <w:rPr>
          <w:rFonts w:ascii="Open Sans" w:hAnsi="Open Sans" w:cs="Open Sans" w:hint="eastAsia"/>
          <w:sz w:val="22"/>
          <w:szCs w:val="22"/>
        </w:rPr>
      </w:pPr>
      <w:bookmarkStart w:id="2" w:name="_Hlk96690207"/>
      <w:r>
        <w:rPr>
          <w:rFonts w:ascii="Open Sans" w:hAnsi="Open Sans" w:cs="Open Sans"/>
          <w:sz w:val="22"/>
          <w:szCs w:val="22"/>
        </w:rPr>
        <w:t>..............................................................................</w:t>
      </w:r>
    </w:p>
    <w:p w:rsidR="0074176E" w:rsidRDefault="00C9393C">
      <w:pPr>
        <w:pStyle w:val="Standard"/>
        <w:jc w:val="both"/>
      </w:pPr>
      <w:r>
        <w:rPr>
          <w:rFonts w:cs="Times New Roman"/>
          <w:sz w:val="16"/>
          <w:szCs w:val="16"/>
        </w:rPr>
        <w:t xml:space="preserve">                                                imię i nazwisko</w:t>
      </w:r>
    </w:p>
    <w:p w:rsidR="0074176E" w:rsidRDefault="0074176E">
      <w:pPr>
        <w:pStyle w:val="Standard"/>
        <w:jc w:val="both"/>
        <w:rPr>
          <w:rFonts w:cs="Times New Roman"/>
          <w:sz w:val="16"/>
          <w:szCs w:val="16"/>
        </w:rPr>
      </w:pPr>
    </w:p>
    <w:p w:rsidR="0074176E" w:rsidRDefault="0074176E">
      <w:pPr>
        <w:pStyle w:val="Standard"/>
        <w:jc w:val="both"/>
        <w:rPr>
          <w:rFonts w:cs="Times New Roman"/>
          <w:sz w:val="16"/>
          <w:szCs w:val="16"/>
        </w:rPr>
      </w:pPr>
    </w:p>
    <w:p w:rsidR="0074176E" w:rsidRDefault="00C9393C">
      <w:pPr>
        <w:pStyle w:val="Standard"/>
        <w:jc w:val="both"/>
      </w:pPr>
      <w:r>
        <w:rPr>
          <w:rFonts w:cs="Times New Roman"/>
          <w:sz w:val="16"/>
          <w:szCs w:val="16"/>
        </w:rPr>
        <w:t>…..............................................................................................................</w:t>
      </w:r>
      <w:r>
        <w:rPr>
          <w:rFonts w:cs="Times New Roman"/>
          <w:sz w:val="16"/>
          <w:szCs w:val="16"/>
        </w:rPr>
        <w:t>....</w:t>
      </w:r>
    </w:p>
    <w:p w:rsidR="0074176E" w:rsidRDefault="00C9393C">
      <w:pPr>
        <w:pStyle w:val="Standard"/>
        <w:jc w:val="both"/>
      </w:pPr>
      <w:r>
        <w:rPr>
          <w:rFonts w:cs="Times New Roman"/>
          <w:sz w:val="16"/>
          <w:szCs w:val="16"/>
        </w:rPr>
        <w:t xml:space="preserve">                                            pesel/data urodzenia*</w:t>
      </w:r>
    </w:p>
    <w:p w:rsidR="0074176E" w:rsidRDefault="00C9393C">
      <w:pPr>
        <w:pStyle w:val="Standard"/>
        <w:rPr>
          <w:rFonts w:ascii="Open Sans" w:hAnsi="Open Sans" w:cs="Open Sans" w:hint="eastAsia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 xml:space="preserve">                                        </w:t>
      </w:r>
    </w:p>
    <w:bookmarkEnd w:id="2"/>
    <w:p w:rsidR="0074176E" w:rsidRDefault="0074176E">
      <w:pPr>
        <w:pStyle w:val="Standard"/>
        <w:jc w:val="both"/>
        <w:rPr>
          <w:rFonts w:ascii="Open Sans" w:hAnsi="Open Sans" w:cs="Open Sans" w:hint="eastAsia"/>
          <w:sz w:val="8"/>
          <w:szCs w:val="8"/>
        </w:rPr>
      </w:pPr>
    </w:p>
    <w:p w:rsidR="0074176E" w:rsidRDefault="00C9393C">
      <w:pPr>
        <w:pStyle w:val="Standard"/>
        <w:jc w:val="both"/>
      </w:pPr>
      <w:bookmarkStart w:id="3" w:name="_Hlk96690320"/>
      <w:r>
        <w:rPr>
          <w:rFonts w:cs="Times New Roman"/>
          <w:sz w:val="22"/>
          <w:szCs w:val="22"/>
        </w:rPr>
        <w:t>zamieszkały/a  w  ...................................................... ul. ..................................................................</w:t>
      </w:r>
      <w:r>
        <w:rPr>
          <w:rFonts w:cs="Times New Roman"/>
          <w:sz w:val="22"/>
          <w:szCs w:val="22"/>
        </w:rPr>
        <w:t>...................</w:t>
      </w:r>
    </w:p>
    <w:bookmarkEnd w:id="3"/>
    <w:p w:rsidR="0074176E" w:rsidRDefault="0074176E">
      <w:pPr>
        <w:pStyle w:val="Standard"/>
        <w:jc w:val="both"/>
        <w:rPr>
          <w:rFonts w:cs="Times New Roman"/>
          <w:sz w:val="22"/>
          <w:szCs w:val="22"/>
        </w:rPr>
      </w:pPr>
    </w:p>
    <w:p w:rsidR="0074176E" w:rsidRDefault="00C9393C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legitymujący/a się dowodem osobistym  seria .............. nr  ................................................................................</w:t>
      </w:r>
    </w:p>
    <w:p w:rsidR="0074176E" w:rsidRDefault="0074176E">
      <w:pPr>
        <w:pStyle w:val="Standard"/>
        <w:jc w:val="both"/>
        <w:rPr>
          <w:rFonts w:cs="Times New Roman"/>
          <w:sz w:val="22"/>
          <w:szCs w:val="22"/>
        </w:rPr>
      </w:pPr>
    </w:p>
    <w:p w:rsidR="0074176E" w:rsidRDefault="00C9393C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Jako członek organu zarządzającego osoby prawnej/osoba zarządzająca spółką jawną lub koman</w:t>
      </w:r>
      <w:r>
        <w:rPr>
          <w:rFonts w:cs="Times New Roman"/>
          <w:sz w:val="22"/>
          <w:szCs w:val="22"/>
        </w:rPr>
        <w:t>dytową/dyrektor wykonawczy/osoba prowadząca działalność gospodarczą**,</w:t>
      </w:r>
    </w:p>
    <w:p w:rsidR="0074176E" w:rsidRDefault="0074176E">
      <w:pPr>
        <w:pStyle w:val="Standard"/>
        <w:jc w:val="both"/>
        <w:rPr>
          <w:rFonts w:cs="Open Sans"/>
          <w:sz w:val="22"/>
          <w:szCs w:val="22"/>
        </w:rPr>
      </w:pPr>
    </w:p>
    <w:p w:rsidR="0074176E" w:rsidRDefault="00C9393C">
      <w:pPr>
        <w:pStyle w:val="Standard"/>
        <w:jc w:val="both"/>
        <w:rPr>
          <w:rFonts w:cs="Open Sans"/>
          <w:b/>
          <w:sz w:val="22"/>
          <w:szCs w:val="22"/>
        </w:rPr>
      </w:pPr>
      <w:r>
        <w:rPr>
          <w:rFonts w:cs="Open Sans"/>
          <w:b/>
          <w:sz w:val="22"/>
          <w:szCs w:val="22"/>
        </w:rPr>
        <w:t>świadom/a odpowiedzialności karnej za złożenie fałszywego oświadczenia wynikającej z przytoczonego poniżej art. 233 Kodeksu karnego oświadczam:</w:t>
      </w:r>
    </w:p>
    <w:p w:rsidR="0074176E" w:rsidRDefault="0074176E">
      <w:pPr>
        <w:pStyle w:val="Tytu"/>
        <w:rPr>
          <w:rFonts w:cs="Open Sans"/>
          <w:b w:val="0"/>
          <w:sz w:val="22"/>
          <w:szCs w:val="22"/>
        </w:rPr>
      </w:pPr>
    </w:p>
    <w:bookmarkEnd w:id="1"/>
    <w:p w:rsidR="0074176E" w:rsidRDefault="00C9393C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rFonts w:cs="Open Sans"/>
          <w:sz w:val="22"/>
          <w:szCs w:val="22"/>
        </w:rPr>
        <w:t xml:space="preserve">na podstawie art. 7a ust. 3 pkt 3 </w:t>
      </w:r>
      <w:r>
        <w:rPr>
          <w:rFonts w:cs="Open Sans"/>
          <w:sz w:val="22"/>
          <w:szCs w:val="22"/>
        </w:rPr>
        <w:t>ustawy z dnia 6 września 2001 r. o transporcie drogowym, że dysponuję bazą eksploatacyjną,</w:t>
      </w:r>
      <w:r>
        <w:rPr>
          <w:sz w:val="22"/>
          <w:szCs w:val="22"/>
        </w:rPr>
        <w:t xml:space="preserve"> </w:t>
      </w:r>
      <w:r>
        <w:rPr>
          <w:rFonts w:cs="Open Sans"/>
          <w:sz w:val="22"/>
          <w:szCs w:val="22"/>
        </w:rPr>
        <w:t>odpowiednią do skali prowadzenia działalności, znajdującą się na terytorium Rzeczypospolitej Polskiej, spełniającą następujące wymogi:</w:t>
      </w:r>
    </w:p>
    <w:p w:rsidR="0074176E" w:rsidRDefault="00C9393C">
      <w:pPr>
        <w:pStyle w:val="Standard"/>
        <w:ind w:left="284"/>
        <w:jc w:val="both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miejsce będące w mojej dyspozy</w:t>
      </w:r>
      <w:r>
        <w:rPr>
          <w:rFonts w:cs="Open Sans"/>
          <w:sz w:val="22"/>
          <w:szCs w:val="22"/>
        </w:rPr>
        <w:t>cji przystosowane do prowadzenia działalności transportowej w sposób zorganizowany i ciągły, w skład którego wchodzi co najmniej jeden z następujących elementów: miejsce postojowe dla pojazdów wykorzystywanych w transporcie drogowym, miejsce załadunku, roz</w:t>
      </w:r>
      <w:r>
        <w:rPr>
          <w:rFonts w:cs="Open Sans"/>
          <w:sz w:val="22"/>
          <w:szCs w:val="22"/>
        </w:rPr>
        <w:t>ładunku lub łączenia ładunków, miejsce konserwacji lub naprawy pojazdów lub</w:t>
      </w:r>
    </w:p>
    <w:p w:rsidR="0074176E" w:rsidRDefault="00C9393C">
      <w:pPr>
        <w:pStyle w:val="Standard"/>
        <w:ind w:left="284"/>
        <w:jc w:val="both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jest centrum operacyjnym przedsiębiorcy, o którym mowa w rozporządzeniu (WE) nr 561/2006, które jest zwyczajową bazą dla danego kierowcy, i w którym rozpoczyna się jego tygodniowy </w:t>
      </w:r>
      <w:r>
        <w:rPr>
          <w:rFonts w:cs="Open Sans"/>
          <w:sz w:val="22"/>
          <w:szCs w:val="22"/>
        </w:rPr>
        <w:t>okres odpoczynku, w państwie członkowskim siedziby pracodawcy lub powrót do miejsca zamieszkania kierowcy w każdym okresie czterech kolejnych tygodni.</w:t>
      </w:r>
    </w:p>
    <w:p w:rsidR="0074176E" w:rsidRDefault="00C9393C">
      <w:pPr>
        <w:pStyle w:val="Standard"/>
        <w:ind w:left="284"/>
        <w:jc w:val="both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Baza eksploatacyjna wyposażona w miejsca postojowe dla pojazdów wykorzystywanych w transporcie drogowym w</w:t>
      </w:r>
      <w:r>
        <w:rPr>
          <w:rFonts w:cs="Open Sans"/>
          <w:sz w:val="22"/>
          <w:szCs w:val="22"/>
        </w:rPr>
        <w:t xml:space="preserve"> liczbie odpowiadającej co najmniej**:</w:t>
      </w:r>
    </w:p>
    <w:p w:rsidR="0074176E" w:rsidRDefault="00C9393C">
      <w:pPr>
        <w:pStyle w:val="Standard"/>
        <w:numPr>
          <w:ilvl w:val="0"/>
          <w:numId w:val="4"/>
        </w:numPr>
        <w:ind w:left="284" w:hanging="284"/>
        <w:jc w:val="both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1/3 liczby pojazdów zgłoszonych do organu wydającego zezwolenie na wykonywanie zawodu przewoźnika drogowego;</w:t>
      </w:r>
    </w:p>
    <w:p w:rsidR="0074176E" w:rsidRDefault="00C9393C">
      <w:pPr>
        <w:pStyle w:val="Standard"/>
        <w:numPr>
          <w:ilvl w:val="0"/>
          <w:numId w:val="2"/>
        </w:numPr>
        <w:ind w:left="284" w:hanging="284"/>
        <w:jc w:val="both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1 miejsce postojowe w przypadku zgłoszenia nie więcej niż dwóch pojazdów do organu wydającego zezwolenie na </w:t>
      </w:r>
      <w:r>
        <w:rPr>
          <w:rFonts w:cs="Open Sans"/>
          <w:sz w:val="22"/>
          <w:szCs w:val="22"/>
        </w:rPr>
        <w:t>wykonywanie zawodu przewoźnika drogowego;</w:t>
      </w:r>
    </w:p>
    <w:p w:rsidR="0074176E" w:rsidRDefault="00C9393C">
      <w:pPr>
        <w:pStyle w:val="Standard"/>
        <w:numPr>
          <w:ilvl w:val="0"/>
          <w:numId w:val="2"/>
        </w:numPr>
        <w:ind w:left="284" w:hanging="284"/>
        <w:jc w:val="both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1/3 liczby pojazdów zgłoszonych do organu wydającego zezwolenie na wykonywanie zawodu przewoźnika drogowego, w przypadku posiadania kilku baz eksploatacyjnych znajdujących się na terytorium Rzeczypospolitej Polskie</w:t>
      </w:r>
      <w:r>
        <w:rPr>
          <w:rFonts w:cs="Open Sans"/>
          <w:sz w:val="22"/>
          <w:szCs w:val="22"/>
        </w:rPr>
        <w:t>j.</w:t>
      </w:r>
    </w:p>
    <w:p w:rsidR="0074176E" w:rsidRDefault="00C9393C">
      <w:pPr>
        <w:pStyle w:val="Standard"/>
        <w:ind w:left="284"/>
        <w:jc w:val="both"/>
      </w:pPr>
      <w:r>
        <w:rPr>
          <w:rFonts w:cs="Open Sans"/>
          <w:b/>
          <w:sz w:val="22"/>
          <w:szCs w:val="22"/>
        </w:rPr>
        <w:t>Adres/y bazy eksploatacyjnej/ych</w:t>
      </w:r>
      <w:r>
        <w:rPr>
          <w:rFonts w:cs="Open Sans"/>
          <w:sz w:val="22"/>
          <w:szCs w:val="22"/>
        </w:rPr>
        <w:t xml:space="preserve">:  </w:t>
      </w:r>
    </w:p>
    <w:p w:rsidR="0074176E" w:rsidRDefault="0074176E">
      <w:pPr>
        <w:pStyle w:val="Akapitzlist"/>
        <w:rPr>
          <w:rFonts w:cs="Open Sans"/>
          <w:sz w:val="8"/>
          <w:szCs w:val="8"/>
        </w:rPr>
      </w:pPr>
    </w:p>
    <w:p w:rsidR="0074176E" w:rsidRDefault="00C9393C">
      <w:pPr>
        <w:pStyle w:val="Standard"/>
        <w:ind w:left="284"/>
        <w:jc w:val="both"/>
        <w:rPr>
          <w:rFonts w:cs="Open Sans"/>
          <w:sz w:val="21"/>
          <w:szCs w:val="21"/>
        </w:rPr>
      </w:pPr>
      <w:r>
        <w:rPr>
          <w:rFonts w:cs="Open Sans"/>
          <w:sz w:val="21"/>
          <w:szCs w:val="21"/>
        </w:rPr>
        <w:t>……………………………………………………………………………………………………………..……...</w:t>
      </w:r>
    </w:p>
    <w:p w:rsidR="0074176E" w:rsidRDefault="0074176E">
      <w:pPr>
        <w:pStyle w:val="Standard"/>
        <w:ind w:left="284"/>
        <w:jc w:val="both"/>
        <w:rPr>
          <w:rFonts w:cs="Open Sans"/>
        </w:rPr>
      </w:pPr>
    </w:p>
    <w:p w:rsidR="0074176E" w:rsidRDefault="00C9393C">
      <w:pPr>
        <w:pStyle w:val="Standard"/>
        <w:ind w:left="284"/>
        <w:jc w:val="both"/>
        <w:rPr>
          <w:rFonts w:cs="Open Sans"/>
          <w:sz w:val="21"/>
          <w:szCs w:val="21"/>
        </w:rPr>
      </w:pPr>
      <w:r>
        <w:rPr>
          <w:rFonts w:cs="Open Sans"/>
          <w:sz w:val="21"/>
          <w:szCs w:val="21"/>
        </w:rPr>
        <w:t>……………………………………………………………………………………………………………..………</w:t>
      </w:r>
    </w:p>
    <w:p w:rsidR="0074176E" w:rsidRDefault="0074176E">
      <w:pPr>
        <w:pStyle w:val="Standard"/>
        <w:rPr>
          <w:rFonts w:cs="Open Sans"/>
          <w:sz w:val="16"/>
        </w:rPr>
      </w:pPr>
    </w:p>
    <w:p w:rsidR="0074176E" w:rsidRDefault="0074176E">
      <w:pPr>
        <w:pStyle w:val="Standard"/>
        <w:rPr>
          <w:rFonts w:cs="Open Sans"/>
          <w:sz w:val="16"/>
        </w:rPr>
      </w:pPr>
    </w:p>
    <w:p w:rsidR="0074176E" w:rsidRDefault="00C9393C">
      <w:pPr>
        <w:pStyle w:val="Standard"/>
      </w:pPr>
      <w:r>
        <w:rPr>
          <w:rFonts w:cs="Open Sans"/>
          <w:sz w:val="22"/>
          <w:szCs w:val="22"/>
        </w:rPr>
        <w:t>Nowy Dwór Gdański</w:t>
      </w:r>
      <w:bookmarkStart w:id="4" w:name="_Hlk96686745"/>
      <w:r>
        <w:rPr>
          <w:rFonts w:cs="Open Sans"/>
          <w:sz w:val="22"/>
          <w:szCs w:val="22"/>
        </w:rPr>
        <w:t xml:space="preserve">, dnia </w:t>
      </w:r>
      <w:r>
        <w:rPr>
          <w:rFonts w:cs="Open Sans"/>
          <w:sz w:val="16"/>
        </w:rPr>
        <w:t>..............................................</w:t>
      </w:r>
      <w:r>
        <w:rPr>
          <w:rFonts w:cs="Open Sans"/>
        </w:rPr>
        <w:t xml:space="preserve">                         </w:t>
      </w:r>
      <w:r>
        <w:rPr>
          <w:rFonts w:cs="Open Sans"/>
          <w:sz w:val="16"/>
          <w:szCs w:val="16"/>
        </w:rPr>
        <w:t>………...................</w:t>
      </w:r>
      <w:r>
        <w:rPr>
          <w:rFonts w:cs="Open Sans"/>
          <w:sz w:val="16"/>
          <w:szCs w:val="16"/>
        </w:rPr>
        <w:t>.................................................................</w:t>
      </w:r>
    </w:p>
    <w:p w:rsidR="0074176E" w:rsidRDefault="00C9393C">
      <w:pPr>
        <w:pStyle w:val="Standard"/>
        <w:ind w:left="5664"/>
        <w:jc w:val="both"/>
        <w:rPr>
          <w:rFonts w:cs="Open Sans"/>
          <w:sz w:val="14"/>
          <w:szCs w:val="14"/>
        </w:rPr>
      </w:pPr>
      <w:r>
        <w:rPr>
          <w:rFonts w:cs="Open Sans"/>
          <w:sz w:val="14"/>
          <w:szCs w:val="14"/>
        </w:rPr>
        <w:t xml:space="preserve">                        (podpis osoby składającej oświadczenie)</w:t>
      </w:r>
    </w:p>
    <w:bookmarkEnd w:id="4"/>
    <w:p w:rsidR="0074176E" w:rsidRDefault="0074176E">
      <w:pPr>
        <w:pStyle w:val="Standard"/>
        <w:rPr>
          <w:rFonts w:cs="Open Sans"/>
          <w:sz w:val="16"/>
          <w:szCs w:val="16"/>
          <w:u w:val="single"/>
        </w:rPr>
      </w:pPr>
    </w:p>
    <w:p w:rsidR="0074176E" w:rsidRDefault="00C9393C">
      <w:pPr>
        <w:pStyle w:val="Standard"/>
        <w:rPr>
          <w:rFonts w:cs="Open Sans"/>
          <w:sz w:val="16"/>
          <w:szCs w:val="16"/>
        </w:rPr>
      </w:pPr>
      <w:bookmarkStart w:id="5" w:name="_Hlk96690284"/>
      <w:r>
        <w:rPr>
          <w:rFonts w:cs="Open Sans"/>
          <w:sz w:val="16"/>
          <w:szCs w:val="16"/>
        </w:rPr>
        <w:t>* wpisać datę urodzenia, jeżeli osoba nie posiada nr pesel</w:t>
      </w:r>
    </w:p>
    <w:bookmarkEnd w:id="5"/>
    <w:p w:rsidR="0074176E" w:rsidRDefault="00C9393C">
      <w:pPr>
        <w:pStyle w:val="Standard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** zaznaczyć odpowiednie</w:t>
      </w:r>
    </w:p>
    <w:p w:rsidR="0074176E" w:rsidRDefault="0074176E">
      <w:pPr>
        <w:pStyle w:val="Standard"/>
        <w:rPr>
          <w:rFonts w:cs="Open Sans"/>
          <w:sz w:val="16"/>
          <w:szCs w:val="16"/>
          <w:u w:val="single"/>
        </w:rPr>
      </w:pPr>
    </w:p>
    <w:p w:rsidR="0074176E" w:rsidRDefault="00C9393C">
      <w:pPr>
        <w:pStyle w:val="Standard"/>
        <w:jc w:val="both"/>
        <w:rPr>
          <w:rFonts w:cs="Open Sans"/>
          <w:i/>
          <w:sz w:val="16"/>
          <w:szCs w:val="16"/>
          <w:u w:val="single"/>
        </w:rPr>
      </w:pPr>
      <w:bookmarkStart w:id="6" w:name="_Hlk96690103"/>
      <w:r>
        <w:rPr>
          <w:rFonts w:cs="Open Sans"/>
          <w:i/>
          <w:sz w:val="16"/>
          <w:szCs w:val="16"/>
          <w:u w:val="single"/>
        </w:rPr>
        <w:t xml:space="preserve">Art. 233 kk (Ustawa z dnia 06 czerwca </w:t>
      </w:r>
      <w:r>
        <w:rPr>
          <w:rFonts w:cs="Open Sans"/>
          <w:i/>
          <w:sz w:val="16"/>
          <w:szCs w:val="16"/>
          <w:u w:val="single"/>
        </w:rPr>
        <w:t>1997 r. - Kodeks karny):</w:t>
      </w:r>
    </w:p>
    <w:p w:rsidR="0074176E" w:rsidRDefault="00C9393C">
      <w:pPr>
        <w:pStyle w:val="Standard"/>
        <w:jc w:val="both"/>
        <w:rPr>
          <w:rFonts w:cs="Open Sans"/>
          <w:i/>
          <w:sz w:val="16"/>
          <w:szCs w:val="16"/>
        </w:rPr>
      </w:pPr>
      <w:r>
        <w:rPr>
          <w:rFonts w:cs="Open Sans"/>
          <w:i/>
          <w:sz w:val="16"/>
          <w:szCs w:val="16"/>
        </w:rPr>
        <w:t>§ 1.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4176E" w:rsidRDefault="00C9393C">
      <w:pPr>
        <w:pStyle w:val="Standard"/>
        <w:jc w:val="both"/>
      </w:pPr>
      <w:r>
        <w:rPr>
          <w:rFonts w:cs="Open Sans"/>
          <w:i/>
          <w:sz w:val="16"/>
          <w:szCs w:val="16"/>
        </w:rPr>
        <w:t>§ </w:t>
      </w:r>
      <w:r>
        <w:rPr>
          <w:rFonts w:cs="Open Sans"/>
          <w:i/>
          <w:sz w:val="16"/>
          <w:szCs w:val="16"/>
        </w:rPr>
        <w:t>1a. Jeżeli sprawca czynu określonego w § 1 zeznaje nieprawdę lub zataja prawdę z obawy przed odpowiedzialnością karną grożącą jemu samemu lub jego najbliższym, podlega karze pozbawienia wolności od 3 miesięcy do lat 5.</w:t>
      </w:r>
      <w:bookmarkEnd w:id="6"/>
    </w:p>
    <w:sectPr w:rsidR="007417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3C" w:rsidRDefault="00C9393C">
      <w:r>
        <w:separator/>
      </w:r>
    </w:p>
  </w:endnote>
  <w:endnote w:type="continuationSeparator" w:id="0">
    <w:p w:rsidR="00C9393C" w:rsidRDefault="00C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3C" w:rsidRDefault="00C9393C">
      <w:r>
        <w:rPr>
          <w:color w:val="000000"/>
        </w:rPr>
        <w:separator/>
      </w:r>
    </w:p>
  </w:footnote>
  <w:footnote w:type="continuationSeparator" w:id="0">
    <w:p w:rsidR="00C9393C" w:rsidRDefault="00C9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73C"/>
    <w:multiLevelType w:val="multilevel"/>
    <w:tmpl w:val="5F6298BE"/>
    <w:styleLink w:val="WW8Num7"/>
    <w:lvl w:ilvl="0">
      <w:numFmt w:val="bullet"/>
      <w:lvlText w:val="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6101E45"/>
    <w:multiLevelType w:val="multilevel"/>
    <w:tmpl w:val="0B5C1260"/>
    <w:styleLink w:val="WW8Num3"/>
    <w:lvl w:ilvl="0">
      <w:start w:val="1"/>
      <w:numFmt w:val="upperRoman"/>
      <w:lvlText w:val="%1."/>
      <w:lvlJc w:val="left"/>
      <w:rPr>
        <w:rFonts w:ascii="Open Sans" w:hAnsi="Open Sans" w:cs="Open San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176E"/>
    <w:rsid w:val="0074176E"/>
    <w:rsid w:val="00762678"/>
    <w:rsid w:val="00C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b/>
      <w:sz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08"/>
    </w:pPr>
  </w:style>
  <w:style w:type="character" w:customStyle="1" w:styleId="WW8Num3z0">
    <w:name w:val="WW8Num3z0"/>
    <w:rPr>
      <w:rFonts w:ascii="Open Sans" w:hAnsi="Open Sans" w:cs="Open Sans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b/>
      <w:sz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08"/>
    </w:pPr>
  </w:style>
  <w:style w:type="character" w:customStyle="1" w:styleId="WW8Num3z0">
    <w:name w:val="WW8Num3z0"/>
    <w:rPr>
      <w:rFonts w:ascii="Open Sans" w:hAnsi="Open Sans" w:cs="Open Sans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2023-01-26T08:13:00Z</cp:lastPrinted>
  <dcterms:created xsi:type="dcterms:W3CDTF">2024-01-10T07:48:00Z</dcterms:created>
  <dcterms:modified xsi:type="dcterms:W3CDTF">2024-01-10T07:48:00Z</dcterms:modified>
</cp:coreProperties>
</file>